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E3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Итоги успеваемости </w:t>
      </w:r>
    </w:p>
    <w:p w:rsidR="001C624E" w:rsidRDefault="003F7FE3" w:rsidP="003F7FE3">
      <w:pPr>
        <w:pStyle w:val="1"/>
        <w:jc w:val="center"/>
        <w:rPr>
          <w:sz w:val="56"/>
          <w:szCs w:val="56"/>
          <w:lang w:val="ru-RU"/>
        </w:rPr>
      </w:pPr>
      <w:r w:rsidRPr="004757BB">
        <w:rPr>
          <w:sz w:val="56"/>
          <w:szCs w:val="56"/>
          <w:lang w:val="ru-RU"/>
        </w:rPr>
        <w:t xml:space="preserve">за </w:t>
      </w:r>
      <w:r w:rsidR="00C5682D">
        <w:rPr>
          <w:sz w:val="56"/>
          <w:szCs w:val="56"/>
        </w:rPr>
        <w:t>I</w:t>
      </w:r>
      <w:r w:rsidR="00EC3182">
        <w:rPr>
          <w:sz w:val="56"/>
          <w:szCs w:val="56"/>
        </w:rPr>
        <w:t>I</w:t>
      </w:r>
      <w:r w:rsidR="00F1658A">
        <w:rPr>
          <w:sz w:val="56"/>
          <w:szCs w:val="56"/>
        </w:rPr>
        <w:t>I</w:t>
      </w:r>
      <w:r w:rsidR="006C3827">
        <w:rPr>
          <w:sz w:val="56"/>
          <w:szCs w:val="56"/>
          <w:lang w:val="ru-RU"/>
        </w:rPr>
        <w:t xml:space="preserve"> четверть 2022</w:t>
      </w:r>
      <w:r w:rsidR="001E7E31">
        <w:rPr>
          <w:sz w:val="56"/>
          <w:szCs w:val="56"/>
          <w:lang w:val="ru-RU"/>
        </w:rPr>
        <w:t>-202</w:t>
      </w:r>
      <w:r w:rsidR="006C3827">
        <w:rPr>
          <w:sz w:val="56"/>
          <w:szCs w:val="56"/>
          <w:lang w:val="ru-RU"/>
        </w:rPr>
        <w:t>3</w:t>
      </w:r>
      <w:r w:rsidRPr="004757BB">
        <w:rPr>
          <w:sz w:val="56"/>
          <w:szCs w:val="56"/>
          <w:lang w:val="ru-RU"/>
        </w:rPr>
        <w:t>уч.г.</w:t>
      </w:r>
    </w:p>
    <w:p w:rsidR="00F1658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Успеваемость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3182" w:rsidRPr="00EC318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182" w:rsidRPr="00EC3182" w:rsidRDefault="00EC3182" w:rsidP="00EC31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AD1FBA" w:rsidRDefault="00AD1FBA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  <w:t>Качество знаний</w:t>
      </w:r>
    </w:p>
    <w:tbl>
      <w:tblPr>
        <w:tblW w:w="87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0" b="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C3182" w:rsidRPr="00EC318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182" w:rsidRPr="00EC3182" w:rsidRDefault="00EC3182" w:rsidP="00EC318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 w:val="0"/>
                      <w:iCs w:val="0"/>
                      <w:color w:val="000000"/>
                      <w:sz w:val="22"/>
                      <w:szCs w:val="22"/>
                      <w:lang w:val="ru-RU" w:eastAsia="ru-RU" w:bidi="ar-SA"/>
                    </w:rPr>
                  </w:pPr>
                </w:p>
              </w:tc>
            </w:tr>
          </w:tbl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C3182" w:rsidRPr="00EC3182" w:rsidTr="00EC318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82" w:rsidRPr="00EC3182" w:rsidRDefault="00EC3182" w:rsidP="00EC3182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</w:tbl>
    <w:p w:rsidR="00EC3182" w:rsidRPr="00EC3182" w:rsidRDefault="00EC3182" w:rsidP="004757BB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</w:rPr>
      </w:pPr>
      <w:bookmarkStart w:id="0" w:name="_GoBack"/>
      <w:bookmarkEnd w:id="0"/>
    </w:p>
    <w:p w:rsidR="00F1658A" w:rsidRDefault="00F1658A" w:rsidP="006C3827">
      <w:pPr>
        <w:jc w:val="center"/>
        <w:rPr>
          <w:rFonts w:ascii="Times New Roman" w:hAnsi="Times New Roman" w:cs="Times New Roman"/>
          <w:b/>
          <w:i w:val="0"/>
          <w:color w:val="0070C0"/>
          <w:sz w:val="36"/>
          <w:szCs w:val="36"/>
          <w:u w:val="single"/>
          <w:lang w:val="ru-RU"/>
        </w:rPr>
      </w:pPr>
    </w:p>
    <w:sectPr w:rsidR="00F1658A" w:rsidSect="00B72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E3"/>
    <w:rsid w:val="000F6FAF"/>
    <w:rsid w:val="001136D8"/>
    <w:rsid w:val="001357AB"/>
    <w:rsid w:val="001C624E"/>
    <w:rsid w:val="001E7E31"/>
    <w:rsid w:val="003F7FE3"/>
    <w:rsid w:val="004757BB"/>
    <w:rsid w:val="005306C6"/>
    <w:rsid w:val="00560DAA"/>
    <w:rsid w:val="00593036"/>
    <w:rsid w:val="006C3827"/>
    <w:rsid w:val="007763EC"/>
    <w:rsid w:val="0089160F"/>
    <w:rsid w:val="00892BC4"/>
    <w:rsid w:val="00904207"/>
    <w:rsid w:val="00A13893"/>
    <w:rsid w:val="00A430C0"/>
    <w:rsid w:val="00A678AB"/>
    <w:rsid w:val="00AD1FBA"/>
    <w:rsid w:val="00B32821"/>
    <w:rsid w:val="00B729CB"/>
    <w:rsid w:val="00C022CC"/>
    <w:rsid w:val="00C5682D"/>
    <w:rsid w:val="00C8650C"/>
    <w:rsid w:val="00CE1D67"/>
    <w:rsid w:val="00CE4822"/>
    <w:rsid w:val="00DA361D"/>
    <w:rsid w:val="00EC3182"/>
    <w:rsid w:val="00F1658A"/>
    <w:rsid w:val="00FC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E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F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F7F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7F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7F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3F7F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F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F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F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7FE3"/>
    <w:rPr>
      <w:b/>
      <w:bCs/>
      <w:color w:val="943634" w:themeColor="accent2" w:themeShade="BF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3F7F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7F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F7FE3"/>
    <w:rPr>
      <w:b/>
      <w:bCs/>
      <w:spacing w:val="0"/>
    </w:rPr>
  </w:style>
  <w:style w:type="character" w:styleId="a9">
    <w:name w:val="Emphasis"/>
    <w:uiPriority w:val="20"/>
    <w:qFormat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F7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7F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FE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FE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F7F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F7F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F7F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F7F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F7FE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F7FE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F7F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F7FE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7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757B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9\Desktop\3%20&#1095;&#1077;&#1090;&#1074;&#1077;&#1088;&#1090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9\Desktop\3%20&#1095;&#1077;&#1090;&#1074;&#1077;&#1088;&#1090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Лист1!$B$1:$B$8</c:f>
              <c:numCache>
                <c:formatCode>0%</c:formatCode>
                <c:ptCount val="8"/>
                <c:pt idx="0">
                  <c:v>1</c:v>
                </c:pt>
                <c:pt idx="1">
                  <c:v>0.94</c:v>
                </c:pt>
                <c:pt idx="2">
                  <c:v>0.95</c:v>
                </c:pt>
                <c:pt idx="3">
                  <c:v>0.79</c:v>
                </c:pt>
                <c:pt idx="4">
                  <c:v>0.65</c:v>
                </c:pt>
                <c:pt idx="5">
                  <c:v>0.82</c:v>
                </c:pt>
                <c:pt idx="6">
                  <c:v>0.88</c:v>
                </c:pt>
                <c:pt idx="7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80448"/>
        <c:axId val="112527232"/>
      </c:barChart>
      <c:catAx>
        <c:axId val="5348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527232"/>
        <c:crosses val="autoZero"/>
        <c:auto val="1"/>
        <c:lblAlgn val="ctr"/>
        <c:lblOffset val="100"/>
        <c:noMultiLvlLbl val="0"/>
      </c:catAx>
      <c:valAx>
        <c:axId val="1125272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3480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Лист2!$A$1:$A$8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Лист2!$B$1:$B$8</c:f>
              <c:numCache>
                <c:formatCode>0%</c:formatCode>
                <c:ptCount val="8"/>
                <c:pt idx="0">
                  <c:v>0.59</c:v>
                </c:pt>
                <c:pt idx="1">
                  <c:v>0.56000000000000005</c:v>
                </c:pt>
                <c:pt idx="2">
                  <c:v>0.35</c:v>
                </c:pt>
                <c:pt idx="3">
                  <c:v>0.13</c:v>
                </c:pt>
                <c:pt idx="4">
                  <c:v>0.1</c:v>
                </c:pt>
                <c:pt idx="5">
                  <c:v>0.09</c:v>
                </c:pt>
                <c:pt idx="6">
                  <c:v>0.13</c:v>
                </c:pt>
                <c:pt idx="7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592384"/>
        <c:axId val="112593920"/>
      </c:barChart>
      <c:catAx>
        <c:axId val="11259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593920"/>
        <c:crosses val="autoZero"/>
        <c:auto val="1"/>
        <c:lblAlgn val="ctr"/>
        <c:lblOffset val="100"/>
        <c:noMultiLvlLbl val="0"/>
      </c:catAx>
      <c:valAx>
        <c:axId val="112593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25923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19</cp:lastModifiedBy>
  <cp:revision>21</cp:revision>
  <cp:lastPrinted>2023-03-24T07:08:00Z</cp:lastPrinted>
  <dcterms:created xsi:type="dcterms:W3CDTF">2012-11-05T11:36:00Z</dcterms:created>
  <dcterms:modified xsi:type="dcterms:W3CDTF">2023-03-24T07:08:00Z</dcterms:modified>
</cp:coreProperties>
</file>