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79" w:rsidRDefault="00832A79" w:rsidP="0012011F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832A79" w:rsidRDefault="00832A79" w:rsidP="0012011F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832A79" w:rsidRDefault="00832A79" w:rsidP="0012011F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832A79" w:rsidRDefault="00832A79" w:rsidP="0012011F">
      <w:pPr>
        <w:widowControl/>
        <w:autoSpaceDE/>
        <w:autoSpaceDN/>
        <w:jc w:val="center"/>
        <w:rPr>
          <w:b/>
          <w:bCs/>
          <w:sz w:val="28"/>
          <w:szCs w:val="28"/>
        </w:rPr>
      </w:pPr>
      <w:r w:rsidRPr="00832A79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80150" cy="8882378"/>
            <wp:effectExtent l="0" t="0" r="6350" b="0"/>
            <wp:docPr id="1" name="Рисунок 1" descr="C:\Users\Sekretar\Desktop\Ася 2021\Положения\шк 1\Положение об оказании первич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Ася 2021\Положения\шк 1\Положение об оказании первичн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88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79" w:rsidRDefault="00832A79" w:rsidP="0012011F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832A79" w:rsidRDefault="00832A79" w:rsidP="0012011F">
      <w:pPr>
        <w:widowControl/>
        <w:autoSpaceDE/>
        <w:autoSpaceDN/>
        <w:jc w:val="center"/>
        <w:rPr>
          <w:b/>
          <w:bCs/>
          <w:sz w:val="28"/>
          <w:szCs w:val="28"/>
        </w:rPr>
      </w:pPr>
    </w:p>
    <w:p w:rsidR="004D6B88" w:rsidRDefault="004D6B88">
      <w:pPr>
        <w:rPr>
          <w:sz w:val="20"/>
        </w:rPr>
      </w:pPr>
      <w:bookmarkStart w:id="0" w:name="_GoBack"/>
      <w:bookmarkEnd w:id="0"/>
    </w:p>
    <w:p w:rsidR="00A02F3F" w:rsidRDefault="00FA7BB4">
      <w:pPr>
        <w:pStyle w:val="a4"/>
        <w:numPr>
          <w:ilvl w:val="0"/>
          <w:numId w:val="2"/>
        </w:numPr>
        <w:tabs>
          <w:tab w:val="left" w:pos="1535"/>
        </w:tabs>
        <w:spacing w:before="78"/>
        <w:ind w:hanging="712"/>
        <w:jc w:val="both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законом</w:t>
      </w:r>
    </w:p>
    <w:p w:rsidR="00A02F3F" w:rsidRDefault="00FA7BB4">
      <w:pPr>
        <w:pStyle w:val="a3"/>
        <w:spacing w:before="2"/>
        <w:ind w:left="113" w:right="126"/>
        <w:jc w:val="both"/>
      </w:pPr>
      <w:r>
        <w:t>«Об образовании в Российской Федерации» № 273-ФЗ ст. 41, со статьей 54 Федерального</w:t>
      </w:r>
      <w:r>
        <w:rPr>
          <w:spacing w:val="1"/>
        </w:rPr>
        <w:t xml:space="preserve"> </w:t>
      </w:r>
      <w:r>
        <w:t>закона от 21 ноября 2011 г. № 323-ФЗ "Об основах охраны здоровья граждан в Российской</w:t>
      </w:r>
      <w:r>
        <w:rPr>
          <w:spacing w:val="1"/>
        </w:rPr>
        <w:t xml:space="preserve"> </w:t>
      </w:r>
      <w:r>
        <w:t>Федерации" Приказа Министерства Здравоохранения РФ от 5 ноября 2013 г. № 822н «Об</w:t>
      </w:r>
      <w:r>
        <w:rPr>
          <w:spacing w:val="1"/>
        </w:rPr>
        <w:t xml:space="preserve"> </w:t>
      </w:r>
      <w:r>
        <w:t>утверждении порядка оказания медицинской помощи несовершеннолетним, в том числе в</w:t>
      </w:r>
      <w:r>
        <w:rPr>
          <w:spacing w:val="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организациях»</w:t>
      </w:r>
    </w:p>
    <w:p w:rsidR="00A02F3F" w:rsidRDefault="00FA7BB4">
      <w:pPr>
        <w:pStyle w:val="a4"/>
        <w:numPr>
          <w:ilvl w:val="0"/>
          <w:numId w:val="2"/>
        </w:numPr>
        <w:tabs>
          <w:tab w:val="left" w:pos="1535"/>
        </w:tabs>
        <w:spacing w:before="3"/>
        <w:ind w:left="113" w:right="121" w:firstLine="710"/>
        <w:jc w:val="both"/>
        <w:rPr>
          <w:sz w:val="24"/>
        </w:rPr>
      </w:pPr>
      <w:r>
        <w:rPr>
          <w:sz w:val="24"/>
        </w:rPr>
        <w:t>Настоящее Положение устанавливает правила оказания первой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 w:rsidR="00FD62B6">
        <w:rPr>
          <w:sz w:val="24"/>
        </w:rPr>
        <w:t>О</w:t>
      </w:r>
      <w:r>
        <w:rPr>
          <w:sz w:val="24"/>
        </w:rPr>
        <w:t>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D62B6">
        <w:rPr>
          <w:sz w:val="24"/>
        </w:rPr>
        <w:t>2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Чапаевск.</w:t>
      </w:r>
    </w:p>
    <w:p w:rsidR="00A02F3F" w:rsidRDefault="00FA7BB4">
      <w:pPr>
        <w:pStyle w:val="a4"/>
        <w:numPr>
          <w:ilvl w:val="0"/>
          <w:numId w:val="2"/>
        </w:numPr>
        <w:tabs>
          <w:tab w:val="left" w:pos="1535"/>
        </w:tabs>
        <w:ind w:left="113" w:right="130" w:firstLine="710"/>
        <w:jc w:val="both"/>
        <w:rPr>
          <w:sz w:val="24"/>
        </w:rPr>
      </w:pPr>
      <w:r>
        <w:rPr>
          <w:sz w:val="24"/>
        </w:rPr>
        <w:t>Несовершеннолетним, в том числе в период обучения, гарантируется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порядками оказания медицинской помощи,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стандартов медицинской помощи в рамках программы государственных 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виде:</w:t>
      </w:r>
    </w:p>
    <w:p w:rsidR="00A02F3F" w:rsidRDefault="00FA7BB4">
      <w:pPr>
        <w:pStyle w:val="a4"/>
        <w:numPr>
          <w:ilvl w:val="0"/>
          <w:numId w:val="1"/>
        </w:numPr>
        <w:tabs>
          <w:tab w:val="left" w:pos="1535"/>
        </w:tabs>
        <w:spacing w:before="8" w:line="237" w:lineRule="auto"/>
        <w:ind w:right="130" w:firstLine="710"/>
        <w:rPr>
          <w:sz w:val="24"/>
        </w:rPr>
      </w:pPr>
      <w:proofErr w:type="gramStart"/>
      <w:r>
        <w:rPr>
          <w:sz w:val="24"/>
        </w:rPr>
        <w:t>первичной</w:t>
      </w:r>
      <w:proofErr w:type="gramEnd"/>
      <w:r>
        <w:rPr>
          <w:sz w:val="24"/>
        </w:rPr>
        <w:t xml:space="preserve"> медико-санитарной помощи, в том числе доврачебной, врачебной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специализированной;</w:t>
      </w:r>
    </w:p>
    <w:p w:rsidR="00A02F3F" w:rsidRDefault="00FA7BB4">
      <w:pPr>
        <w:pStyle w:val="a4"/>
        <w:numPr>
          <w:ilvl w:val="0"/>
          <w:numId w:val="1"/>
        </w:numPr>
        <w:tabs>
          <w:tab w:val="left" w:pos="1535"/>
        </w:tabs>
        <w:spacing w:line="293" w:lineRule="exact"/>
        <w:ind w:left="1534" w:hanging="712"/>
        <w:rPr>
          <w:sz w:val="24"/>
        </w:rPr>
      </w:pPr>
      <w:proofErr w:type="gramStart"/>
      <w:r>
        <w:rPr>
          <w:spacing w:val="-1"/>
          <w:sz w:val="24"/>
        </w:rPr>
        <w:t>специализированной</w:t>
      </w:r>
      <w:proofErr w:type="gram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высокотехнологичной;</w:t>
      </w:r>
    </w:p>
    <w:p w:rsidR="00A02F3F" w:rsidRDefault="00FA7BB4">
      <w:pPr>
        <w:pStyle w:val="a4"/>
        <w:numPr>
          <w:ilvl w:val="0"/>
          <w:numId w:val="1"/>
        </w:numPr>
        <w:tabs>
          <w:tab w:val="left" w:pos="1535"/>
        </w:tabs>
        <w:spacing w:line="292" w:lineRule="exact"/>
        <w:ind w:left="1534" w:hanging="712"/>
        <w:rPr>
          <w:sz w:val="24"/>
        </w:rPr>
      </w:pPr>
      <w:proofErr w:type="gramStart"/>
      <w:r>
        <w:rPr>
          <w:sz w:val="24"/>
        </w:rPr>
        <w:t>скорой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специализированной.</w:t>
      </w:r>
    </w:p>
    <w:p w:rsidR="00A02F3F" w:rsidRDefault="00FA7BB4">
      <w:pPr>
        <w:pStyle w:val="a4"/>
        <w:numPr>
          <w:ilvl w:val="0"/>
          <w:numId w:val="2"/>
        </w:numPr>
        <w:tabs>
          <w:tab w:val="left" w:pos="1535"/>
          <w:tab w:val="left" w:pos="8716"/>
        </w:tabs>
        <w:ind w:left="113" w:right="124" w:firstLine="71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Поликлиника</w:t>
      </w:r>
      <w:r>
        <w:rPr>
          <w:spacing w:val="-4"/>
          <w:sz w:val="24"/>
        </w:rPr>
        <w:t xml:space="preserve"> </w:t>
      </w:r>
      <w:r w:rsidR="00E81794">
        <w:rPr>
          <w:sz w:val="24"/>
        </w:rPr>
        <w:t xml:space="preserve"> договор</w:t>
      </w:r>
      <w:proofErr w:type="gramEnd"/>
      <w:r w:rsidR="00E81794">
        <w:rPr>
          <w:sz w:val="24"/>
        </w:rPr>
        <w:t xml:space="preserve"> № М-11-15 от 27.02.2015г.</w:t>
      </w:r>
    </w:p>
    <w:p w:rsidR="00A02F3F" w:rsidRDefault="00FA7BB4">
      <w:pPr>
        <w:pStyle w:val="a4"/>
        <w:numPr>
          <w:ilvl w:val="0"/>
          <w:numId w:val="2"/>
        </w:numPr>
        <w:tabs>
          <w:tab w:val="left" w:pos="1535"/>
        </w:tabs>
        <w:spacing w:before="1"/>
        <w:ind w:left="113" w:right="123" w:firstLine="710"/>
        <w:jc w:val="both"/>
        <w:rPr>
          <w:sz w:val="24"/>
        </w:rPr>
      </w:pPr>
      <w:r>
        <w:rPr>
          <w:sz w:val="24"/>
        </w:rPr>
        <w:t>Первичная медико-санитарная помощь, медицинский осмотр, диспансеризация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постановка прививок обучающимся в ОУ, организованы в медицинском кабинете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 w:rsidR="00FD62B6">
        <w:rPr>
          <w:sz w:val="24"/>
        </w:rPr>
        <w:t>О</w:t>
      </w:r>
      <w:r>
        <w:rPr>
          <w:sz w:val="24"/>
        </w:rPr>
        <w:t>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FD62B6">
        <w:rPr>
          <w:sz w:val="24"/>
        </w:rPr>
        <w:t>2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Чапаевск.</w:t>
      </w:r>
    </w:p>
    <w:p w:rsidR="00A02F3F" w:rsidRDefault="00C00669">
      <w:pPr>
        <w:pStyle w:val="a4"/>
        <w:numPr>
          <w:ilvl w:val="0"/>
          <w:numId w:val="2"/>
        </w:numPr>
        <w:tabs>
          <w:tab w:val="left" w:pos="1535"/>
        </w:tabs>
        <w:ind w:left="113" w:right="129" w:firstLine="710"/>
        <w:jc w:val="both"/>
        <w:rPr>
          <w:sz w:val="24"/>
        </w:rPr>
      </w:pPr>
      <w:r>
        <w:rPr>
          <w:sz w:val="24"/>
        </w:rPr>
        <w:t>В ГБОУ О</w:t>
      </w:r>
      <w:r w:rsidR="00FA7BB4">
        <w:rPr>
          <w:sz w:val="24"/>
        </w:rPr>
        <w:t>ОШ №</w:t>
      </w:r>
      <w:r w:rsidR="00FD62B6">
        <w:rPr>
          <w:sz w:val="24"/>
        </w:rPr>
        <w:t>2</w:t>
      </w:r>
      <w:r w:rsidR="00FA7BB4">
        <w:rPr>
          <w:sz w:val="24"/>
        </w:rPr>
        <w:t>1 предусматривается медицинский кабинет, соответствующий</w:t>
      </w:r>
      <w:r w:rsidR="00FA7BB4">
        <w:rPr>
          <w:spacing w:val="-57"/>
          <w:sz w:val="24"/>
        </w:rPr>
        <w:t xml:space="preserve"> </w:t>
      </w:r>
      <w:r w:rsidR="00FA7BB4">
        <w:rPr>
          <w:sz w:val="24"/>
        </w:rPr>
        <w:t>условиям</w:t>
      </w:r>
      <w:r w:rsidR="00FA7BB4">
        <w:rPr>
          <w:spacing w:val="1"/>
          <w:sz w:val="24"/>
        </w:rPr>
        <w:t xml:space="preserve"> </w:t>
      </w:r>
      <w:r w:rsidR="00FA7BB4">
        <w:rPr>
          <w:sz w:val="24"/>
        </w:rPr>
        <w:t>и</w:t>
      </w:r>
      <w:r w:rsidR="00FA7BB4">
        <w:rPr>
          <w:spacing w:val="1"/>
          <w:sz w:val="24"/>
        </w:rPr>
        <w:t xml:space="preserve"> </w:t>
      </w:r>
      <w:r w:rsidR="00FA7BB4">
        <w:rPr>
          <w:sz w:val="24"/>
        </w:rPr>
        <w:t>требованиям</w:t>
      </w:r>
      <w:r w:rsidR="00FA7BB4">
        <w:rPr>
          <w:spacing w:val="1"/>
          <w:sz w:val="24"/>
        </w:rPr>
        <w:t xml:space="preserve"> </w:t>
      </w:r>
      <w:r w:rsidR="00FA7BB4">
        <w:rPr>
          <w:sz w:val="24"/>
        </w:rPr>
        <w:t>для</w:t>
      </w:r>
      <w:r w:rsidR="00FA7BB4">
        <w:rPr>
          <w:spacing w:val="1"/>
          <w:sz w:val="24"/>
        </w:rPr>
        <w:t xml:space="preserve"> </w:t>
      </w:r>
      <w:r w:rsidR="00FA7BB4">
        <w:rPr>
          <w:sz w:val="24"/>
        </w:rPr>
        <w:t>осуществления</w:t>
      </w:r>
      <w:r w:rsidR="00FA7BB4">
        <w:rPr>
          <w:spacing w:val="1"/>
          <w:sz w:val="24"/>
        </w:rPr>
        <w:t xml:space="preserve"> </w:t>
      </w:r>
      <w:r w:rsidR="00FA7BB4">
        <w:rPr>
          <w:sz w:val="24"/>
        </w:rPr>
        <w:t>медицинской</w:t>
      </w:r>
      <w:r w:rsidR="00FA7BB4">
        <w:rPr>
          <w:spacing w:val="1"/>
          <w:sz w:val="24"/>
        </w:rPr>
        <w:t xml:space="preserve"> </w:t>
      </w:r>
      <w:r w:rsidR="00FA7BB4">
        <w:rPr>
          <w:sz w:val="24"/>
        </w:rPr>
        <w:t>деятельности,</w:t>
      </w:r>
      <w:r w:rsidR="00FA7BB4">
        <w:rPr>
          <w:spacing w:val="1"/>
          <w:sz w:val="24"/>
        </w:rPr>
        <w:t xml:space="preserve"> </w:t>
      </w:r>
      <w:r w:rsidR="00FA7BB4">
        <w:rPr>
          <w:sz w:val="24"/>
        </w:rPr>
        <w:t>который</w:t>
      </w:r>
      <w:r w:rsidR="00FA7BB4">
        <w:rPr>
          <w:spacing w:val="1"/>
          <w:sz w:val="24"/>
        </w:rPr>
        <w:t xml:space="preserve"> </w:t>
      </w:r>
      <w:r w:rsidR="00FA7BB4">
        <w:rPr>
          <w:sz w:val="24"/>
        </w:rPr>
        <w:t>размещается в</w:t>
      </w:r>
      <w:r w:rsidR="00FA7BB4">
        <w:rPr>
          <w:spacing w:val="-1"/>
          <w:sz w:val="24"/>
        </w:rPr>
        <w:t xml:space="preserve"> </w:t>
      </w:r>
      <w:r w:rsidR="00FA7BB4">
        <w:rPr>
          <w:sz w:val="24"/>
        </w:rPr>
        <w:t>помещениях</w:t>
      </w:r>
      <w:r w:rsidR="00FA7BB4">
        <w:rPr>
          <w:spacing w:val="-4"/>
          <w:sz w:val="24"/>
        </w:rPr>
        <w:t xml:space="preserve"> </w:t>
      </w:r>
      <w:r w:rsidR="00FA7BB4">
        <w:rPr>
          <w:sz w:val="24"/>
        </w:rPr>
        <w:t>Образовательного</w:t>
      </w:r>
      <w:r w:rsidR="00FA7BB4">
        <w:rPr>
          <w:spacing w:val="8"/>
          <w:sz w:val="24"/>
        </w:rPr>
        <w:t xml:space="preserve"> </w:t>
      </w:r>
      <w:r w:rsidR="00FA7BB4">
        <w:rPr>
          <w:sz w:val="24"/>
        </w:rPr>
        <w:t>учреждения.</w:t>
      </w:r>
    </w:p>
    <w:p w:rsidR="00A02F3F" w:rsidRDefault="00FA7BB4">
      <w:pPr>
        <w:pStyle w:val="a4"/>
        <w:numPr>
          <w:ilvl w:val="0"/>
          <w:numId w:val="2"/>
        </w:numPr>
        <w:tabs>
          <w:tab w:val="left" w:pos="1535"/>
        </w:tabs>
        <w:ind w:left="113" w:right="113" w:firstLine="710"/>
        <w:jc w:val="both"/>
        <w:rPr>
          <w:sz w:val="24"/>
        </w:rPr>
      </w:pPr>
      <w:r>
        <w:rPr>
          <w:sz w:val="24"/>
        </w:rPr>
        <w:t>Помещения медицинского кабинета соответствуют установленным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 нормам и правилам и установленным требованиям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заключением.</w:t>
      </w:r>
    </w:p>
    <w:p w:rsidR="00A02F3F" w:rsidRDefault="00FA7BB4">
      <w:pPr>
        <w:pStyle w:val="a4"/>
        <w:numPr>
          <w:ilvl w:val="0"/>
          <w:numId w:val="2"/>
        </w:numPr>
        <w:tabs>
          <w:tab w:val="left" w:pos="1535"/>
        </w:tabs>
        <w:spacing w:before="3" w:line="237" w:lineRule="auto"/>
        <w:ind w:left="113" w:right="125" w:firstLine="71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9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кабинета.</w:t>
      </w:r>
    </w:p>
    <w:p w:rsidR="00A02F3F" w:rsidRDefault="00FA7BB4">
      <w:pPr>
        <w:pStyle w:val="a4"/>
        <w:numPr>
          <w:ilvl w:val="0"/>
          <w:numId w:val="2"/>
        </w:numPr>
        <w:tabs>
          <w:tab w:val="left" w:pos="1535"/>
          <w:tab w:val="left" w:pos="4587"/>
          <w:tab w:val="left" w:pos="8857"/>
        </w:tabs>
        <w:spacing w:before="6" w:line="237" w:lineRule="auto"/>
        <w:ind w:left="113" w:right="130" w:firstLine="710"/>
        <w:jc w:val="both"/>
        <w:rPr>
          <w:sz w:val="24"/>
        </w:rPr>
      </w:pP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помощи.</w:t>
      </w:r>
    </w:p>
    <w:p w:rsidR="00A02F3F" w:rsidRDefault="00A02F3F">
      <w:pPr>
        <w:spacing w:line="237" w:lineRule="auto"/>
        <w:jc w:val="both"/>
        <w:rPr>
          <w:sz w:val="24"/>
        </w:rPr>
      </w:pPr>
    </w:p>
    <w:p w:rsidR="00A02F3F" w:rsidRDefault="00FA7BB4">
      <w:pPr>
        <w:pStyle w:val="a3"/>
        <w:spacing w:before="79"/>
        <w:ind w:left="1645" w:right="126"/>
        <w:jc w:val="both"/>
      </w:pPr>
      <w:r>
        <w:t>Необходимым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информированного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Федерального закона от 21 ноября 2011 г. № 323-ФЗ «Об основах 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Федерации».</w:t>
      </w:r>
    </w:p>
    <w:p w:rsidR="00A02F3F" w:rsidRDefault="00FA7BB4" w:rsidP="004D6B88">
      <w:pPr>
        <w:pStyle w:val="a4"/>
        <w:numPr>
          <w:ilvl w:val="0"/>
          <w:numId w:val="2"/>
        </w:numPr>
        <w:tabs>
          <w:tab w:val="left" w:pos="1535"/>
        </w:tabs>
        <w:spacing w:before="6"/>
        <w:ind w:left="113" w:right="126" w:firstLine="710"/>
        <w:jc w:val="both"/>
        <w:rPr>
          <w:sz w:val="26"/>
        </w:rPr>
      </w:pPr>
      <w:r>
        <w:rPr>
          <w:sz w:val="24"/>
        </w:rPr>
        <w:t>При организации в период обучения несовершеннолетних в ОО оказания им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плановой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ОУ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информировании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или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их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оформлении информированных добровольных согласий на медицинское вмешательство или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их отказов от медицинского вмешательства в отношении определенных видов медицинского</w:t>
      </w:r>
      <w:r w:rsidRPr="00E81794">
        <w:rPr>
          <w:spacing w:val="1"/>
          <w:sz w:val="24"/>
        </w:rPr>
        <w:t xml:space="preserve"> </w:t>
      </w:r>
      <w:r>
        <w:rPr>
          <w:sz w:val="24"/>
        </w:rPr>
        <w:t>вмешательства.</w:t>
      </w:r>
      <w:r w:rsidR="004D6B88">
        <w:rPr>
          <w:sz w:val="26"/>
        </w:rPr>
        <w:t xml:space="preserve"> </w:t>
      </w: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A02F3F">
      <w:pPr>
        <w:pStyle w:val="a3"/>
        <w:rPr>
          <w:sz w:val="26"/>
        </w:rPr>
      </w:pPr>
    </w:p>
    <w:p w:rsidR="00A02F3F" w:rsidRDefault="00FA7BB4">
      <w:pPr>
        <w:pStyle w:val="a3"/>
        <w:spacing w:before="199"/>
        <w:ind w:right="8"/>
        <w:jc w:val="center"/>
      </w:pPr>
      <w:r>
        <w:t>2</w:t>
      </w:r>
    </w:p>
    <w:sectPr w:rsidR="00A02F3F">
      <w:pgSz w:w="11910" w:h="16840"/>
      <w:pgMar w:top="7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B6B7F"/>
    <w:multiLevelType w:val="hybridMultilevel"/>
    <w:tmpl w:val="6EDA388A"/>
    <w:lvl w:ilvl="0" w:tplc="8F80A64E">
      <w:numFmt w:val="bullet"/>
      <w:lvlText w:val=""/>
      <w:lvlJc w:val="left"/>
      <w:pPr>
        <w:ind w:left="113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0E045A">
      <w:numFmt w:val="bullet"/>
      <w:lvlText w:val="•"/>
      <w:lvlJc w:val="left"/>
      <w:pPr>
        <w:ind w:left="1096" w:hanging="711"/>
      </w:pPr>
      <w:rPr>
        <w:rFonts w:hint="default"/>
        <w:lang w:val="ru-RU" w:eastAsia="en-US" w:bidi="ar-SA"/>
      </w:rPr>
    </w:lvl>
    <w:lvl w:ilvl="2" w:tplc="5F628DB0">
      <w:numFmt w:val="bullet"/>
      <w:lvlText w:val="•"/>
      <w:lvlJc w:val="left"/>
      <w:pPr>
        <w:ind w:left="2072" w:hanging="711"/>
      </w:pPr>
      <w:rPr>
        <w:rFonts w:hint="default"/>
        <w:lang w:val="ru-RU" w:eastAsia="en-US" w:bidi="ar-SA"/>
      </w:rPr>
    </w:lvl>
    <w:lvl w:ilvl="3" w:tplc="309AEB9C">
      <w:numFmt w:val="bullet"/>
      <w:lvlText w:val="•"/>
      <w:lvlJc w:val="left"/>
      <w:pPr>
        <w:ind w:left="3049" w:hanging="711"/>
      </w:pPr>
      <w:rPr>
        <w:rFonts w:hint="default"/>
        <w:lang w:val="ru-RU" w:eastAsia="en-US" w:bidi="ar-SA"/>
      </w:rPr>
    </w:lvl>
    <w:lvl w:ilvl="4" w:tplc="6A40A7D4">
      <w:numFmt w:val="bullet"/>
      <w:lvlText w:val="•"/>
      <w:lvlJc w:val="left"/>
      <w:pPr>
        <w:ind w:left="4025" w:hanging="711"/>
      </w:pPr>
      <w:rPr>
        <w:rFonts w:hint="default"/>
        <w:lang w:val="ru-RU" w:eastAsia="en-US" w:bidi="ar-SA"/>
      </w:rPr>
    </w:lvl>
    <w:lvl w:ilvl="5" w:tplc="E050D8B8">
      <w:numFmt w:val="bullet"/>
      <w:lvlText w:val="•"/>
      <w:lvlJc w:val="left"/>
      <w:pPr>
        <w:ind w:left="5002" w:hanging="711"/>
      </w:pPr>
      <w:rPr>
        <w:rFonts w:hint="default"/>
        <w:lang w:val="ru-RU" w:eastAsia="en-US" w:bidi="ar-SA"/>
      </w:rPr>
    </w:lvl>
    <w:lvl w:ilvl="6" w:tplc="9F9CB59E">
      <w:numFmt w:val="bullet"/>
      <w:lvlText w:val="•"/>
      <w:lvlJc w:val="left"/>
      <w:pPr>
        <w:ind w:left="5978" w:hanging="711"/>
      </w:pPr>
      <w:rPr>
        <w:rFonts w:hint="default"/>
        <w:lang w:val="ru-RU" w:eastAsia="en-US" w:bidi="ar-SA"/>
      </w:rPr>
    </w:lvl>
    <w:lvl w:ilvl="7" w:tplc="10CE14EC">
      <w:numFmt w:val="bullet"/>
      <w:lvlText w:val="•"/>
      <w:lvlJc w:val="left"/>
      <w:pPr>
        <w:ind w:left="6954" w:hanging="711"/>
      </w:pPr>
      <w:rPr>
        <w:rFonts w:hint="default"/>
        <w:lang w:val="ru-RU" w:eastAsia="en-US" w:bidi="ar-SA"/>
      </w:rPr>
    </w:lvl>
    <w:lvl w:ilvl="8" w:tplc="1F963B5C">
      <w:numFmt w:val="bullet"/>
      <w:lvlText w:val="•"/>
      <w:lvlJc w:val="left"/>
      <w:pPr>
        <w:ind w:left="7931" w:hanging="711"/>
      </w:pPr>
      <w:rPr>
        <w:rFonts w:hint="default"/>
        <w:lang w:val="ru-RU" w:eastAsia="en-US" w:bidi="ar-SA"/>
      </w:rPr>
    </w:lvl>
  </w:abstractNum>
  <w:abstractNum w:abstractNumId="1">
    <w:nsid w:val="60C706F5"/>
    <w:multiLevelType w:val="hybridMultilevel"/>
    <w:tmpl w:val="27D0B426"/>
    <w:lvl w:ilvl="0" w:tplc="B2CE27DC">
      <w:start w:val="1"/>
      <w:numFmt w:val="decimal"/>
      <w:lvlText w:val="%1."/>
      <w:lvlJc w:val="left"/>
      <w:pPr>
        <w:ind w:left="1534" w:hanging="71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A90EE988">
      <w:numFmt w:val="bullet"/>
      <w:lvlText w:val="•"/>
      <w:lvlJc w:val="left"/>
      <w:pPr>
        <w:ind w:left="2374" w:hanging="711"/>
      </w:pPr>
      <w:rPr>
        <w:rFonts w:hint="default"/>
        <w:lang w:val="ru-RU" w:eastAsia="en-US" w:bidi="ar-SA"/>
      </w:rPr>
    </w:lvl>
    <w:lvl w:ilvl="2" w:tplc="84C26DCA">
      <w:numFmt w:val="bullet"/>
      <w:lvlText w:val="•"/>
      <w:lvlJc w:val="left"/>
      <w:pPr>
        <w:ind w:left="3208" w:hanging="711"/>
      </w:pPr>
      <w:rPr>
        <w:rFonts w:hint="default"/>
        <w:lang w:val="ru-RU" w:eastAsia="en-US" w:bidi="ar-SA"/>
      </w:rPr>
    </w:lvl>
    <w:lvl w:ilvl="3" w:tplc="57B2A872">
      <w:numFmt w:val="bullet"/>
      <w:lvlText w:val="•"/>
      <w:lvlJc w:val="left"/>
      <w:pPr>
        <w:ind w:left="4043" w:hanging="711"/>
      </w:pPr>
      <w:rPr>
        <w:rFonts w:hint="default"/>
        <w:lang w:val="ru-RU" w:eastAsia="en-US" w:bidi="ar-SA"/>
      </w:rPr>
    </w:lvl>
    <w:lvl w:ilvl="4" w:tplc="A34C1A06">
      <w:numFmt w:val="bullet"/>
      <w:lvlText w:val="•"/>
      <w:lvlJc w:val="left"/>
      <w:pPr>
        <w:ind w:left="4877" w:hanging="711"/>
      </w:pPr>
      <w:rPr>
        <w:rFonts w:hint="default"/>
        <w:lang w:val="ru-RU" w:eastAsia="en-US" w:bidi="ar-SA"/>
      </w:rPr>
    </w:lvl>
    <w:lvl w:ilvl="5" w:tplc="D9089964">
      <w:numFmt w:val="bullet"/>
      <w:lvlText w:val="•"/>
      <w:lvlJc w:val="left"/>
      <w:pPr>
        <w:ind w:left="5712" w:hanging="711"/>
      </w:pPr>
      <w:rPr>
        <w:rFonts w:hint="default"/>
        <w:lang w:val="ru-RU" w:eastAsia="en-US" w:bidi="ar-SA"/>
      </w:rPr>
    </w:lvl>
    <w:lvl w:ilvl="6" w:tplc="09520AFC">
      <w:numFmt w:val="bullet"/>
      <w:lvlText w:val="•"/>
      <w:lvlJc w:val="left"/>
      <w:pPr>
        <w:ind w:left="6546" w:hanging="711"/>
      </w:pPr>
      <w:rPr>
        <w:rFonts w:hint="default"/>
        <w:lang w:val="ru-RU" w:eastAsia="en-US" w:bidi="ar-SA"/>
      </w:rPr>
    </w:lvl>
    <w:lvl w:ilvl="7" w:tplc="AE2C72A4">
      <w:numFmt w:val="bullet"/>
      <w:lvlText w:val="•"/>
      <w:lvlJc w:val="left"/>
      <w:pPr>
        <w:ind w:left="7380" w:hanging="711"/>
      </w:pPr>
      <w:rPr>
        <w:rFonts w:hint="default"/>
        <w:lang w:val="ru-RU" w:eastAsia="en-US" w:bidi="ar-SA"/>
      </w:rPr>
    </w:lvl>
    <w:lvl w:ilvl="8" w:tplc="705AC78A">
      <w:numFmt w:val="bullet"/>
      <w:lvlText w:val="•"/>
      <w:lvlJc w:val="left"/>
      <w:pPr>
        <w:ind w:left="8215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2F3F"/>
    <w:rsid w:val="000F4BA3"/>
    <w:rsid w:val="0012011F"/>
    <w:rsid w:val="004D6B88"/>
    <w:rsid w:val="00832A79"/>
    <w:rsid w:val="00A02F3F"/>
    <w:rsid w:val="00BB26D8"/>
    <w:rsid w:val="00C00669"/>
    <w:rsid w:val="00E81794"/>
    <w:rsid w:val="00FA7BB4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C0C73-8C0D-47AA-B682-2286B829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6B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B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оказании первичной медико-санитарной помощи обучающимся</vt:lpstr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оказании первичной медико-санитарной помощи обучающимся</dc:title>
  <dc:creator>Metoid kabinet</dc:creator>
  <cp:lastModifiedBy>Sekretar</cp:lastModifiedBy>
  <cp:revision>11</cp:revision>
  <cp:lastPrinted>2021-05-19T14:15:00Z</cp:lastPrinted>
  <dcterms:created xsi:type="dcterms:W3CDTF">2021-05-17T05:47:00Z</dcterms:created>
  <dcterms:modified xsi:type="dcterms:W3CDTF">2021-05-23T13:36:00Z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2021-05-17T00:00:00Z</vt:filetime>
  </property>
</Properties>
</file>